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 w:line="300" w:lineRule="auto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8"/>
        <w:spacing w:before="0" w:after="0" w:line="300" w:lineRule="auto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师范生普通话口语表达能力训练指导团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暨推普团</w:t>
      </w:r>
      <w:r>
        <w:rPr>
          <w:rFonts w:hint="eastAsia" w:ascii="宋体" w:hAnsi="宋体" w:eastAsia="宋体" w:cs="宋体"/>
          <w:sz w:val="30"/>
          <w:szCs w:val="30"/>
        </w:rPr>
        <w:t>报名表</w:t>
      </w:r>
    </w:p>
    <w:tbl>
      <w:tblPr>
        <w:tblStyle w:val="9"/>
        <w:tblpPr w:leftFromText="180" w:rightFromText="180" w:vertAnchor="text" w:horzAnchor="page" w:tblpX="1350" w:tblpY="58"/>
        <w:tblOverlap w:val="never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1240"/>
        <w:gridCol w:w="920"/>
        <w:gridCol w:w="610"/>
        <w:gridCol w:w="1051"/>
        <w:gridCol w:w="539"/>
        <w:gridCol w:w="878"/>
        <w:gridCol w:w="15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QQ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ind w:left="72" w:leftChars="-17" w:hanging="108" w:hangingChars="4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学院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学号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普通话等级</w:t>
            </w:r>
          </w:p>
        </w:tc>
        <w:tc>
          <w:tcPr>
            <w:tcW w:w="27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zh-CN"/>
              </w:rPr>
              <w:t>普通话分数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300" w:lineRule="auto"/>
              <w:ind w:right="113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自我介绍及个人特长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00" w:lineRule="auto"/>
              <w:textAlignment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3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300" w:lineRule="auto"/>
              <w:ind w:right="113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相关荣誉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300" w:lineRule="auto"/>
              <w:ind w:left="113" w:right="113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相关工作经历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00" w:lineRule="auto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3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30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widowControl/>
        <w:ind w:left="-617" w:leftChars="-495" w:hanging="422" w:hangingChars="150"/>
        <w:jc w:val="left"/>
        <w:rPr>
          <w:rFonts w:hint="eastAsia" w:ascii="宋体" w:hAnsi="宋体" w:eastAsia="宋体" w:cs="宋体"/>
          <w:b/>
          <w:kern w:val="0"/>
          <w:sz w:val="28"/>
          <w:szCs w:val="28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ZmRhZTY0NGQxYTgwZmRhYTEyNGFjY2VhZmMzNjIifQ=="/>
  </w:docVars>
  <w:rsids>
    <w:rsidRoot w:val="47C81900"/>
    <w:rsid w:val="009A03A3"/>
    <w:rsid w:val="16ED2B2A"/>
    <w:rsid w:val="25E72637"/>
    <w:rsid w:val="290B7A4E"/>
    <w:rsid w:val="2D512817"/>
    <w:rsid w:val="33C36FEA"/>
    <w:rsid w:val="47C81900"/>
    <w:rsid w:val="4D143559"/>
    <w:rsid w:val="4F666FB3"/>
    <w:rsid w:val="57B345CC"/>
    <w:rsid w:val="61651FC6"/>
    <w:rsid w:val="65127E13"/>
    <w:rsid w:val="6BC4735A"/>
    <w:rsid w:val="6E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华文隶书" w:cs="Times New Roman"/>
      <w:kern w:val="44"/>
      <w:sz w:val="48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widowControl w:val="0"/>
      <w:spacing w:before="20" w:beforeLines="0" w:beforeAutospacing="0" w:after="20" w:afterLines="0" w:afterAutospacing="0" w:line="312" w:lineRule="auto"/>
      <w:jc w:val="left"/>
      <w:outlineLvl w:val="1"/>
    </w:pPr>
    <w:rPr>
      <w:rFonts w:ascii="Arial" w:hAnsi="Arial" w:eastAsia="宋体" w:cstheme="minorBidi"/>
      <w:b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12" w:lineRule="auto"/>
      <w:jc w:val="center"/>
      <w:outlineLvl w:val="2"/>
    </w:pPr>
    <w:rPr>
      <w:rFonts w:ascii="Times New Roman" w:hAnsi="Times New Roman" w:eastAsia="宋体" w:cs="Times New Roman"/>
      <w:b/>
      <w:sz w:val="36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3"/>
    </w:pPr>
    <w:rPr>
      <w:rFonts w:ascii="Arial" w:hAnsi="Arial" w:eastAsia="黑体" w:cs="Times New Roman"/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link w:val="11"/>
    <w:autoRedefine/>
    <w:qFormat/>
    <w:uiPriority w:val="0"/>
    <w:pPr>
      <w:ind w:left="840" w:leftChars="400"/>
    </w:pPr>
    <w:rPr>
      <w:rFonts w:ascii="Times New Roman" w:hAnsi="Times New Roman" w:eastAsia="宋体" w:cs="Times New Roman"/>
    </w:rPr>
  </w:style>
  <w:style w:type="paragraph" w:styleId="7">
    <w:name w:val="toc 2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8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character" w:customStyle="1" w:styleId="11">
    <w:name w:val="目录 3 Char"/>
    <w:link w:val="6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2024-04-11T07:16:00Z</dcterms:created>
  <dc:creator>Administrator</dc:creator>
  <cp:lastModifiedBy>shendaxia</cp:lastModifiedBy>
  <dcterms:modified xsi:type="dcterms:W3CDTF">2024-04-12T01:44:21Z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91F9EC641B004FE9A2B65DEFFD0B7149_11</vt:lpwstr>
  </property>
</Properties>
</file>